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AE" w:rsidRPr="00E54552" w:rsidRDefault="00F12CAE" w:rsidP="00F12CAE">
      <w:pPr>
        <w:tabs>
          <w:tab w:val="left" w:pos="6232"/>
        </w:tabs>
        <w:rPr>
          <w:rFonts w:ascii="Times New Roman" w:hAnsi="Times New Roman"/>
          <w:b/>
          <w:i/>
          <w:lang w:val="sr-Cyrl-CS"/>
        </w:rPr>
      </w:pPr>
      <w:r>
        <w:rPr>
          <w:rFonts w:ascii="Times New Roman" w:hAnsi="Times New Roman"/>
          <w:b/>
          <w:i/>
        </w:rPr>
        <w:t xml:space="preserve">                                                                                                                            </w:t>
      </w:r>
    </w:p>
    <w:p w:rsidR="00F12CAE" w:rsidRPr="0099570C" w:rsidRDefault="00F12CAE" w:rsidP="00F12CAE">
      <w:pPr>
        <w:tabs>
          <w:tab w:val="left" w:pos="6232"/>
        </w:tabs>
        <w:rPr>
          <w:rFonts w:ascii="Times New Roman" w:hAnsi="Times New Roman"/>
          <w:b/>
          <w:i/>
          <w:lang w:val="sr-Cyrl-CS"/>
        </w:rPr>
      </w:pPr>
    </w:p>
    <w:p w:rsidR="00F12CAE" w:rsidRPr="001D295F" w:rsidRDefault="00F12CAE" w:rsidP="00F12CAE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    </w:t>
      </w:r>
      <w:r w:rsidRPr="0099570C">
        <w:rPr>
          <w:rFonts w:ascii="Times New Roman" w:hAnsi="Times New Roman"/>
          <w:lang w:val="sr-Cyrl-CS"/>
        </w:rPr>
        <w:t xml:space="preserve"> </w:t>
      </w:r>
      <w:r w:rsidRPr="0099570C">
        <w:rPr>
          <w:rFonts w:ascii="Times New Roman" w:hAnsi="Times New Roman"/>
          <w:sz w:val="24"/>
          <w:szCs w:val="24"/>
          <w:lang w:val="sr-Cyrl-CS"/>
        </w:rPr>
        <w:t>На</w:t>
      </w:r>
      <w:r w:rsidRPr="0099570C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99570C">
        <w:rPr>
          <w:rFonts w:ascii="Times New Roman" w:hAnsi="Times New Roman"/>
          <w:sz w:val="24"/>
          <w:szCs w:val="24"/>
          <w:lang w:val="sr-Cyrl-CS"/>
        </w:rPr>
        <w:t xml:space="preserve">основу члана </w:t>
      </w:r>
      <w:r>
        <w:rPr>
          <w:rFonts w:ascii="Times New Roman" w:hAnsi="Times New Roman"/>
          <w:sz w:val="24"/>
          <w:szCs w:val="24"/>
          <w:lang w:val="sr-Cyrl-CS"/>
        </w:rPr>
        <w:t>69</w:t>
      </w:r>
      <w:r w:rsidRPr="0099570C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 xml:space="preserve"> став 1. тачке 3.</w:t>
      </w:r>
      <w:r w:rsidRPr="0099570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Закона о јавним предузећима(„Сл</w:t>
      </w:r>
      <w:proofErr w:type="spellStart"/>
      <w:r>
        <w:rPr>
          <w:rFonts w:ascii="Times New Roman" w:hAnsi="Times New Roman"/>
          <w:sz w:val="24"/>
          <w:szCs w:val="24"/>
          <w:lang w:val="sr-Latn-CS"/>
        </w:rPr>
        <w:t>ужбени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гласник РС“ број 15/16)</w:t>
      </w:r>
      <w:r w:rsidRPr="001D295F">
        <w:rPr>
          <w:rFonts w:ascii="Arial" w:eastAsia="Times New Roman" w:hAnsi="Arial" w:cs="Arial"/>
          <w:color w:val="333333"/>
          <w:sz w:val="18"/>
          <w:szCs w:val="18"/>
        </w:rPr>
        <w:t> </w:t>
      </w:r>
      <w:r w:rsidRPr="0099570C">
        <w:rPr>
          <w:rFonts w:ascii="Times New Roman" w:hAnsi="Times New Roman"/>
          <w:sz w:val="24"/>
          <w:szCs w:val="24"/>
          <w:lang w:val="sr-Cyrl-CS"/>
        </w:rPr>
        <w:t xml:space="preserve">, члана </w:t>
      </w:r>
      <w:r w:rsidRPr="0099570C">
        <w:rPr>
          <w:rFonts w:ascii="Times New Roman" w:hAnsi="Times New Roman"/>
          <w:sz w:val="24"/>
          <w:szCs w:val="24"/>
        </w:rPr>
        <w:t xml:space="preserve">32. </w:t>
      </w:r>
      <w:proofErr w:type="spellStart"/>
      <w:proofErr w:type="gramStart"/>
      <w:r w:rsidRPr="0099570C">
        <w:rPr>
          <w:rFonts w:ascii="Times New Roman" w:hAnsi="Times New Roman"/>
          <w:sz w:val="24"/>
          <w:szCs w:val="24"/>
        </w:rPr>
        <w:t>Закона</w:t>
      </w:r>
      <w:proofErr w:type="spellEnd"/>
      <w:r w:rsidRPr="0099570C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99570C">
        <w:rPr>
          <w:rFonts w:ascii="Times New Roman" w:hAnsi="Times New Roman"/>
          <w:sz w:val="24"/>
          <w:szCs w:val="24"/>
        </w:rPr>
        <w:t>локалној</w:t>
      </w:r>
      <w:proofErr w:type="spellEnd"/>
      <w:r w:rsidRPr="009957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70C">
        <w:rPr>
          <w:rFonts w:ascii="Times New Roman" w:hAnsi="Times New Roman"/>
          <w:sz w:val="24"/>
          <w:szCs w:val="24"/>
        </w:rPr>
        <w:t>самоуправи</w:t>
      </w:r>
      <w:proofErr w:type="spellEnd"/>
      <w:r w:rsidRPr="0099570C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99570C">
        <w:rPr>
          <w:rFonts w:ascii="Times New Roman" w:hAnsi="Times New Roman"/>
          <w:sz w:val="24"/>
          <w:szCs w:val="24"/>
        </w:rPr>
        <w:t>Сл</w:t>
      </w:r>
      <w:r w:rsidRPr="0099570C">
        <w:rPr>
          <w:rFonts w:ascii="Times New Roman" w:hAnsi="Times New Roman"/>
          <w:sz w:val="24"/>
          <w:szCs w:val="24"/>
          <w:lang w:val="sr-Cyrl-CS"/>
        </w:rPr>
        <w:t>ужбени</w:t>
      </w:r>
      <w:proofErr w:type="spellEnd"/>
      <w:r w:rsidRPr="0099570C">
        <w:rPr>
          <w:rFonts w:ascii="Times New Roman" w:hAnsi="Times New Roman"/>
          <w:sz w:val="24"/>
          <w:szCs w:val="24"/>
          <w:lang w:val="sr-Cyrl-CS"/>
        </w:rPr>
        <w:t xml:space="preserve"> г</w:t>
      </w:r>
      <w:proofErr w:type="spellStart"/>
      <w:r w:rsidRPr="0099570C">
        <w:rPr>
          <w:rFonts w:ascii="Times New Roman" w:hAnsi="Times New Roman"/>
          <w:sz w:val="24"/>
          <w:szCs w:val="24"/>
        </w:rPr>
        <w:t>ласник</w:t>
      </w:r>
      <w:proofErr w:type="spellEnd"/>
      <w:r w:rsidRPr="0099570C">
        <w:rPr>
          <w:rFonts w:ascii="Times New Roman" w:hAnsi="Times New Roman"/>
          <w:sz w:val="24"/>
          <w:szCs w:val="24"/>
        </w:rPr>
        <w:t xml:space="preserve"> РС“, </w:t>
      </w:r>
      <w:proofErr w:type="spellStart"/>
      <w:r w:rsidRPr="0099570C">
        <w:rPr>
          <w:rFonts w:ascii="Times New Roman" w:hAnsi="Times New Roman"/>
          <w:sz w:val="24"/>
          <w:szCs w:val="24"/>
        </w:rPr>
        <w:t>број</w:t>
      </w:r>
      <w:proofErr w:type="spellEnd"/>
      <w:r w:rsidRPr="0099570C">
        <w:rPr>
          <w:rFonts w:ascii="Times New Roman" w:hAnsi="Times New Roman"/>
          <w:sz w:val="24"/>
          <w:szCs w:val="24"/>
        </w:rPr>
        <w:t xml:space="preserve"> 129/07</w:t>
      </w:r>
      <w:r w:rsidR="00E54552">
        <w:rPr>
          <w:rFonts w:ascii="Times New Roman" w:hAnsi="Times New Roman"/>
          <w:sz w:val="24"/>
          <w:szCs w:val="24"/>
          <w:lang w:val="sr-Cyrl-CS"/>
        </w:rPr>
        <w:t>,</w:t>
      </w:r>
      <w:r w:rsidRPr="0099570C">
        <w:rPr>
          <w:rFonts w:ascii="Times New Roman" w:hAnsi="Times New Roman"/>
          <w:sz w:val="24"/>
          <w:szCs w:val="24"/>
        </w:rPr>
        <w:t xml:space="preserve"> 83/14-др </w:t>
      </w:r>
      <w:proofErr w:type="spellStart"/>
      <w:r w:rsidRPr="0099570C">
        <w:rPr>
          <w:rFonts w:ascii="Times New Roman" w:hAnsi="Times New Roman"/>
          <w:sz w:val="24"/>
          <w:szCs w:val="24"/>
        </w:rPr>
        <w:t>закон</w:t>
      </w:r>
      <w:proofErr w:type="spellEnd"/>
      <w:r w:rsidRPr="0099570C">
        <w:rPr>
          <w:rFonts w:ascii="Times New Roman" w:hAnsi="Times New Roman"/>
          <w:sz w:val="24"/>
          <w:szCs w:val="24"/>
          <w:lang w:val="sr-Cyrl-CS"/>
        </w:rPr>
        <w:t xml:space="preserve"> и 101/16 – </w:t>
      </w:r>
      <w:proofErr w:type="spellStart"/>
      <w:r w:rsidRPr="0099570C"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 w:rsidRPr="0099570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  <w:r w:rsidRPr="0099570C">
        <w:rPr>
          <w:rFonts w:ascii="Times New Roman" w:hAnsi="Times New Roman"/>
          <w:sz w:val="24"/>
          <w:szCs w:val="24"/>
        </w:rPr>
        <w:t xml:space="preserve"> </w:t>
      </w:r>
      <w:r w:rsidRPr="0099570C">
        <w:rPr>
          <w:rFonts w:ascii="Times New Roman" w:hAnsi="Times New Roman"/>
          <w:sz w:val="24"/>
          <w:szCs w:val="24"/>
          <w:lang w:val="sr-Cyrl-CS"/>
        </w:rPr>
        <w:t>и члана 41.</w:t>
      </w:r>
      <w:proofErr w:type="gramEnd"/>
      <w:r w:rsidRPr="0099570C">
        <w:rPr>
          <w:rFonts w:ascii="Times New Roman" w:hAnsi="Times New Roman"/>
          <w:sz w:val="24"/>
          <w:szCs w:val="24"/>
          <w:lang w:val="sr-Cyrl-CS"/>
        </w:rPr>
        <w:t xml:space="preserve"> и 138.  Статута општине Владичин Хан („Службени гласник </w:t>
      </w:r>
      <w:proofErr w:type="spellStart"/>
      <w:r w:rsidRPr="0099570C">
        <w:rPr>
          <w:rFonts w:ascii="Times New Roman" w:hAnsi="Times New Roman"/>
          <w:sz w:val="24"/>
          <w:szCs w:val="24"/>
          <w:lang w:val="sr-Cyrl-CS"/>
        </w:rPr>
        <w:t>Пчињског</w:t>
      </w:r>
      <w:proofErr w:type="spellEnd"/>
      <w:r w:rsidRPr="0099570C">
        <w:rPr>
          <w:rFonts w:ascii="Times New Roman" w:hAnsi="Times New Roman"/>
          <w:sz w:val="24"/>
          <w:szCs w:val="24"/>
          <w:lang w:val="sr-Cyrl-CS"/>
        </w:rPr>
        <w:t xml:space="preserve"> округа“, број 21/08 и 8/09 и „Службени гласник Града Врања“, број 11/13</w:t>
      </w:r>
      <w:r>
        <w:rPr>
          <w:rFonts w:ascii="Times New Roman" w:hAnsi="Times New Roman"/>
          <w:sz w:val="24"/>
          <w:szCs w:val="24"/>
          <w:lang w:val="sr-Cyrl-CS"/>
        </w:rPr>
        <w:t xml:space="preserve">, 5/17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  <w:lang w:val="sr-Cyrl-CS"/>
        </w:rPr>
        <w:t xml:space="preserve"> 14/17</w:t>
      </w:r>
      <w:r w:rsidRPr="0099570C">
        <w:rPr>
          <w:rFonts w:ascii="Times New Roman" w:hAnsi="Times New Roman"/>
          <w:sz w:val="24"/>
          <w:szCs w:val="24"/>
          <w:lang w:val="sr-Cyrl-CS"/>
        </w:rPr>
        <w:t xml:space="preserve">) </w:t>
      </w:r>
      <w:r w:rsidRPr="00804977">
        <w:rPr>
          <w:rFonts w:ascii="Times New Roman" w:hAnsi="Times New Roman"/>
          <w:sz w:val="24"/>
          <w:szCs w:val="24"/>
          <w:lang w:val="sr-Cyrl-CS"/>
        </w:rPr>
        <w:t xml:space="preserve">Скупштина општине Владичин Хан, на седници одржаној дана </w:t>
      </w:r>
      <w:r w:rsidR="00E54552">
        <w:rPr>
          <w:rFonts w:ascii="Times New Roman" w:hAnsi="Times New Roman"/>
          <w:sz w:val="24"/>
          <w:szCs w:val="24"/>
          <w:lang w:val="sr-Cyrl-CS"/>
        </w:rPr>
        <w:t>24.06.2018</w:t>
      </w:r>
      <w:r>
        <w:rPr>
          <w:rFonts w:ascii="Times New Roman" w:hAnsi="Times New Roman"/>
          <w:sz w:val="24"/>
          <w:szCs w:val="24"/>
          <w:lang w:val="sr-Latn-CS"/>
        </w:rPr>
        <w:t>.</w:t>
      </w:r>
      <w:r w:rsidRPr="0080497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4977">
        <w:rPr>
          <w:rFonts w:ascii="Times New Roman" w:hAnsi="Times New Roman"/>
          <w:sz w:val="24"/>
          <w:szCs w:val="24"/>
          <w:lang w:val="sr-Cyrl-CS"/>
        </w:rPr>
        <w:t xml:space="preserve">године,  </w:t>
      </w:r>
      <w:proofErr w:type="spellStart"/>
      <w:r w:rsidRPr="00804977">
        <w:rPr>
          <w:rFonts w:ascii="Times New Roman" w:hAnsi="Times New Roman"/>
          <w:sz w:val="24"/>
          <w:szCs w:val="24"/>
          <w:lang w:val="sr-Cyrl-CS"/>
        </w:rPr>
        <w:t>донел</w:t>
      </w:r>
      <w:proofErr w:type="spellEnd"/>
      <w:r w:rsidRPr="00804977">
        <w:rPr>
          <w:rFonts w:ascii="Times New Roman" w:hAnsi="Times New Roman"/>
          <w:sz w:val="24"/>
          <w:szCs w:val="24"/>
        </w:rPr>
        <w:t>a</w:t>
      </w:r>
      <w:r w:rsidRPr="00804977">
        <w:rPr>
          <w:rFonts w:ascii="Times New Roman" w:hAnsi="Times New Roman"/>
          <w:sz w:val="24"/>
          <w:szCs w:val="24"/>
          <w:lang w:val="sr-Cyrl-CS"/>
        </w:rPr>
        <w:t xml:space="preserve"> је</w:t>
      </w:r>
    </w:p>
    <w:p w:rsidR="00F12CAE" w:rsidRDefault="00F12CAE" w:rsidP="00F12CAE">
      <w:pPr>
        <w:jc w:val="both"/>
        <w:rPr>
          <w:b/>
          <w:lang w:val="sr-Cyrl-CS"/>
        </w:rPr>
      </w:pPr>
    </w:p>
    <w:p w:rsidR="00F12CAE" w:rsidRDefault="00F12CAE" w:rsidP="00F12CAE">
      <w:pPr>
        <w:jc w:val="both"/>
        <w:rPr>
          <w:b/>
          <w:lang w:val="sr-Cyrl-CS"/>
        </w:rPr>
      </w:pPr>
    </w:p>
    <w:p w:rsidR="00F12CAE" w:rsidRPr="00AF7004" w:rsidRDefault="00F12CAE" w:rsidP="00F12CAE">
      <w:pPr>
        <w:jc w:val="both"/>
        <w:rPr>
          <w:b/>
          <w:lang w:val="sr-Cyrl-CS"/>
        </w:rPr>
      </w:pPr>
    </w:p>
    <w:p w:rsidR="00F12CAE" w:rsidRPr="00AF7004" w:rsidRDefault="00F12CAE" w:rsidP="00F12CAE">
      <w:pPr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F7004">
        <w:rPr>
          <w:rFonts w:ascii="Times New Roman" w:hAnsi="Times New Roman"/>
          <w:b/>
          <w:sz w:val="24"/>
          <w:szCs w:val="24"/>
          <w:lang w:val="sr-Cyrl-CS"/>
        </w:rPr>
        <w:t>Р Е Ш Е Њ Е</w:t>
      </w:r>
    </w:p>
    <w:p w:rsidR="00F12CAE" w:rsidRPr="00AF7004" w:rsidRDefault="00F12CAE" w:rsidP="00F12CAE">
      <w:pPr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F7004">
        <w:rPr>
          <w:rFonts w:ascii="Times New Roman" w:hAnsi="Times New Roman"/>
          <w:b/>
          <w:sz w:val="24"/>
          <w:szCs w:val="24"/>
          <w:lang w:val="sr-Cyrl-CS"/>
        </w:rPr>
        <w:t xml:space="preserve">О ДАВАЊУ САГЛАСНОСТИ НА ОДЛУКУ О </w:t>
      </w:r>
      <w:r>
        <w:rPr>
          <w:rFonts w:ascii="Times New Roman" w:hAnsi="Times New Roman"/>
          <w:b/>
          <w:sz w:val="24"/>
          <w:szCs w:val="24"/>
          <w:lang w:val="sr-Cyrl-CS"/>
        </w:rPr>
        <w:t>ИЗМЕНИ И ДОПУНИ ЦЕНОВНИКА УСЛУГА</w:t>
      </w:r>
    </w:p>
    <w:p w:rsidR="00F12CAE" w:rsidRPr="00AF7004" w:rsidRDefault="00F12CAE" w:rsidP="00F12CAE">
      <w:pPr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F7004">
        <w:rPr>
          <w:rFonts w:ascii="Times New Roman" w:hAnsi="Times New Roman"/>
          <w:b/>
          <w:sz w:val="24"/>
          <w:szCs w:val="24"/>
          <w:lang w:val="sr-Cyrl-CS"/>
        </w:rPr>
        <w:t>ЈАВНОГ ПРЕДУЗЕЋА ЗА КОМУНАЛНО УРЕЂЕЊЕ ВЛАДИЧИН ХАН</w:t>
      </w:r>
    </w:p>
    <w:p w:rsidR="00F12CAE" w:rsidRDefault="00F12CAE" w:rsidP="00F12CAE">
      <w:pPr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F12CAE" w:rsidRDefault="00F12CAE" w:rsidP="00F12CAE">
      <w:pPr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F12CAE" w:rsidRDefault="00F12CAE" w:rsidP="00F12CAE">
      <w:pPr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F12CAE" w:rsidRPr="0008360D" w:rsidRDefault="00F12CAE" w:rsidP="00F12CAE">
      <w:pPr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</w:t>
      </w:r>
      <w:r w:rsidRPr="0008360D">
        <w:rPr>
          <w:rFonts w:ascii="Times New Roman" w:hAnsi="Times New Roman"/>
          <w:b/>
          <w:sz w:val="24"/>
          <w:szCs w:val="24"/>
        </w:rPr>
        <w:t>I</w:t>
      </w:r>
    </w:p>
    <w:p w:rsidR="00F12CAE" w:rsidRDefault="00F12CAE" w:rsidP="00F12CAE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Даје се сагласност на Одлуку о  измени и допуни ценовника услуга Јавног предузећа за комунално уређење Владичин Хан број 763, коју је донео надзорни одбор на седници одржаној дана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14.06.2018.године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F12CAE" w:rsidRDefault="00F12CAE" w:rsidP="00F12CAE">
      <w:pPr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F12CAE" w:rsidRPr="0008360D" w:rsidRDefault="00F12CAE" w:rsidP="00F12CAE">
      <w:pPr>
        <w:jc w:val="center"/>
        <w:rPr>
          <w:rFonts w:ascii="Times New Roman" w:hAnsi="Times New Roman"/>
          <w:b/>
          <w:sz w:val="24"/>
          <w:szCs w:val="24"/>
        </w:rPr>
      </w:pPr>
      <w:r w:rsidRPr="0008360D">
        <w:rPr>
          <w:rFonts w:ascii="Times New Roman" w:hAnsi="Times New Roman"/>
          <w:b/>
          <w:sz w:val="24"/>
          <w:szCs w:val="24"/>
        </w:rPr>
        <w:t>II</w:t>
      </w:r>
    </w:p>
    <w:p w:rsidR="00F12CAE" w:rsidRDefault="00F12CAE" w:rsidP="00F12CAE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>Решење ступа на снагу даном доношења а објавиће се у „Службеном гласнику Града Врања“.</w:t>
      </w:r>
    </w:p>
    <w:p w:rsidR="00F12CAE" w:rsidRDefault="00F12CAE" w:rsidP="00F12CAE">
      <w:pPr>
        <w:rPr>
          <w:rFonts w:ascii="Times New Roman" w:hAnsi="Times New Roman"/>
          <w:sz w:val="24"/>
          <w:szCs w:val="24"/>
          <w:lang w:val="sr-Cyrl-CS"/>
        </w:rPr>
      </w:pPr>
    </w:p>
    <w:p w:rsidR="00F12CAE" w:rsidRDefault="00F12CAE" w:rsidP="00F12CAE">
      <w:pPr>
        <w:rPr>
          <w:rFonts w:ascii="Times New Roman" w:hAnsi="Times New Roman"/>
          <w:sz w:val="24"/>
          <w:szCs w:val="24"/>
          <w:lang w:val="sr-Cyrl-CS"/>
        </w:rPr>
      </w:pPr>
    </w:p>
    <w:p w:rsidR="00F12CAE" w:rsidRDefault="00F12CAE" w:rsidP="00F12CAE">
      <w:pPr>
        <w:rPr>
          <w:rFonts w:ascii="Times New Roman" w:hAnsi="Times New Roman"/>
          <w:sz w:val="24"/>
          <w:szCs w:val="24"/>
          <w:lang w:val="sr-Cyrl-CS"/>
        </w:rPr>
      </w:pPr>
    </w:p>
    <w:p w:rsidR="00F12CAE" w:rsidRPr="001B4693" w:rsidRDefault="00F12CAE" w:rsidP="00F12CAE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1B4693">
        <w:rPr>
          <w:rFonts w:ascii="Times New Roman" w:hAnsi="Times New Roman"/>
          <w:b/>
          <w:sz w:val="24"/>
          <w:szCs w:val="24"/>
        </w:rPr>
        <w:t>СКУПШТИНА ОПШТИНЕ</w:t>
      </w:r>
    </w:p>
    <w:p w:rsidR="00F12CAE" w:rsidRPr="001B4693" w:rsidRDefault="00F12CAE" w:rsidP="00F12CAE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1B4693">
        <w:rPr>
          <w:rFonts w:ascii="Times New Roman" w:hAnsi="Times New Roman"/>
          <w:b/>
          <w:sz w:val="24"/>
          <w:szCs w:val="24"/>
        </w:rPr>
        <w:t xml:space="preserve"> ВЛАДИЧИН ХАН</w:t>
      </w:r>
    </w:p>
    <w:p w:rsidR="00F12CAE" w:rsidRPr="00E54552" w:rsidRDefault="00F12CAE" w:rsidP="00F12CAE">
      <w:pPr>
        <w:jc w:val="both"/>
        <w:rPr>
          <w:rFonts w:ascii="Times New Roman" w:hAnsi="Times New Roman"/>
          <w:b/>
          <w:sz w:val="24"/>
          <w:szCs w:val="24"/>
          <w:lang/>
        </w:rPr>
      </w:pPr>
      <w:r w:rsidRPr="001B4693">
        <w:rPr>
          <w:rFonts w:ascii="Times New Roman" w:hAnsi="Times New Roman"/>
          <w:b/>
          <w:sz w:val="24"/>
          <w:szCs w:val="24"/>
        </w:rPr>
        <w:t xml:space="preserve"> БРОЈ: </w:t>
      </w:r>
      <w:r w:rsidR="00E54552">
        <w:rPr>
          <w:rFonts w:ascii="Times New Roman" w:hAnsi="Times New Roman"/>
          <w:b/>
          <w:sz w:val="24"/>
          <w:szCs w:val="24"/>
          <w:lang w:val="sr-Cyrl-CS"/>
        </w:rPr>
        <w:t>06-94/3/18-I</w:t>
      </w:r>
    </w:p>
    <w:p w:rsidR="00F12CAE" w:rsidRPr="001B4693" w:rsidRDefault="00F12CAE" w:rsidP="00F12CAE">
      <w:pPr>
        <w:ind w:left="576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F12CAE" w:rsidRPr="001B4693" w:rsidRDefault="00F12CAE" w:rsidP="00F12CAE">
      <w:pPr>
        <w:ind w:left="576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1B4693">
        <w:rPr>
          <w:rFonts w:ascii="Times New Roman" w:hAnsi="Times New Roman"/>
          <w:b/>
          <w:sz w:val="24"/>
          <w:szCs w:val="24"/>
        </w:rPr>
        <w:t>П Р Е Д С Е Д Н И Ц А,</w:t>
      </w:r>
    </w:p>
    <w:p w:rsidR="00F12CAE" w:rsidRDefault="00F12CAE" w:rsidP="00F12CAE">
      <w:pPr>
        <w:ind w:left="576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B4693">
        <w:rPr>
          <w:rFonts w:ascii="Times New Roman" w:hAnsi="Times New Roman"/>
          <w:b/>
          <w:sz w:val="24"/>
          <w:szCs w:val="24"/>
        </w:rPr>
        <w:t>Данијела</w:t>
      </w:r>
      <w:proofErr w:type="spellEnd"/>
      <w:r w:rsidRPr="001B46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B4693">
        <w:rPr>
          <w:rFonts w:ascii="Times New Roman" w:hAnsi="Times New Roman"/>
          <w:b/>
          <w:sz w:val="24"/>
          <w:szCs w:val="24"/>
        </w:rPr>
        <w:t>Попови</w:t>
      </w:r>
      <w:proofErr w:type="spellEnd"/>
      <w:r>
        <w:rPr>
          <w:rFonts w:ascii="Times New Roman" w:hAnsi="Times New Roman"/>
          <w:b/>
          <w:sz w:val="24"/>
          <w:szCs w:val="24"/>
          <w:lang w:val="sr-Cyrl-CS"/>
        </w:rPr>
        <w:t>ћ</w:t>
      </w:r>
    </w:p>
    <w:p w:rsidR="00F12CAE" w:rsidRDefault="00F12CAE" w:rsidP="00F12CAE">
      <w:pPr>
        <w:ind w:left="5760"/>
        <w:jc w:val="center"/>
        <w:rPr>
          <w:rFonts w:ascii="Times New Roman" w:hAnsi="Times New Roman"/>
          <w:b/>
          <w:sz w:val="24"/>
          <w:szCs w:val="24"/>
        </w:rPr>
      </w:pPr>
    </w:p>
    <w:p w:rsidR="00F12CAE" w:rsidRDefault="00F12CAE" w:rsidP="00F12CAE">
      <w:pPr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F12CAE" w:rsidRDefault="00F12CAE" w:rsidP="00F12CAE">
      <w:pPr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F12CAE" w:rsidRDefault="00F12CAE" w:rsidP="00F12CAE">
      <w:pPr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F12CAE" w:rsidRDefault="00F12CAE" w:rsidP="00F12CAE">
      <w:pPr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F12CAE" w:rsidRDefault="00F12CAE" w:rsidP="00F12CAE">
      <w:pPr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F12CAE" w:rsidRDefault="00F12CAE" w:rsidP="00F12CAE">
      <w:pPr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F12CAE" w:rsidRDefault="00F12CAE" w:rsidP="00F12CAE">
      <w:pPr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F12CAE" w:rsidRDefault="00F12CAE" w:rsidP="00F12CAE">
      <w:pPr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F12CAE" w:rsidRDefault="00F12CAE" w:rsidP="00F12CAE">
      <w:pPr>
        <w:jc w:val="center"/>
        <w:rPr>
          <w:rFonts w:ascii="Times New Roman" w:hAnsi="Times New Roman"/>
          <w:sz w:val="24"/>
          <w:szCs w:val="24"/>
        </w:rPr>
      </w:pPr>
    </w:p>
    <w:p w:rsidR="00F12CAE" w:rsidRDefault="00F12CAE" w:rsidP="00F12CAE">
      <w:pPr>
        <w:jc w:val="center"/>
        <w:rPr>
          <w:rFonts w:ascii="Times New Roman" w:hAnsi="Times New Roman"/>
          <w:sz w:val="24"/>
          <w:szCs w:val="24"/>
        </w:rPr>
      </w:pPr>
    </w:p>
    <w:p w:rsidR="00F12CAE" w:rsidRDefault="00F12CAE" w:rsidP="00F12CAE">
      <w:pPr>
        <w:jc w:val="center"/>
        <w:rPr>
          <w:rFonts w:ascii="Times New Roman" w:hAnsi="Times New Roman"/>
          <w:sz w:val="24"/>
          <w:szCs w:val="24"/>
        </w:rPr>
      </w:pPr>
    </w:p>
    <w:p w:rsidR="00F12CAE" w:rsidRDefault="00F12CAE" w:rsidP="00F12CAE">
      <w:pPr>
        <w:jc w:val="center"/>
        <w:rPr>
          <w:rFonts w:ascii="Times New Roman" w:hAnsi="Times New Roman"/>
          <w:sz w:val="24"/>
          <w:szCs w:val="24"/>
        </w:rPr>
      </w:pPr>
    </w:p>
    <w:p w:rsidR="00F12CAE" w:rsidRPr="00F12CAE" w:rsidRDefault="00F12CAE" w:rsidP="00F12CAE">
      <w:pPr>
        <w:jc w:val="center"/>
        <w:rPr>
          <w:rFonts w:ascii="Times New Roman" w:hAnsi="Times New Roman"/>
          <w:sz w:val="24"/>
          <w:szCs w:val="24"/>
        </w:rPr>
      </w:pPr>
    </w:p>
    <w:p w:rsidR="00F12CAE" w:rsidRDefault="00F12CAE" w:rsidP="00F12CAE">
      <w:pPr>
        <w:jc w:val="center"/>
        <w:rPr>
          <w:rFonts w:ascii="Times New Roman" w:hAnsi="Times New Roman"/>
          <w:sz w:val="24"/>
          <w:szCs w:val="24"/>
        </w:rPr>
      </w:pPr>
    </w:p>
    <w:sectPr w:rsidR="00F12CAE" w:rsidSect="00F5031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2CAE"/>
    <w:rsid w:val="001B0605"/>
    <w:rsid w:val="00335D07"/>
    <w:rsid w:val="00552DF9"/>
    <w:rsid w:val="006576C9"/>
    <w:rsid w:val="007A70E9"/>
    <w:rsid w:val="008A2887"/>
    <w:rsid w:val="00A412E9"/>
    <w:rsid w:val="00A700BD"/>
    <w:rsid w:val="00B22A13"/>
    <w:rsid w:val="00B56774"/>
    <w:rsid w:val="00D51EC7"/>
    <w:rsid w:val="00E54552"/>
    <w:rsid w:val="00ED334E"/>
    <w:rsid w:val="00EF6149"/>
    <w:rsid w:val="00F12CAE"/>
    <w:rsid w:val="00F50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CA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2018-06-24T09:29:00Z</dcterms:created>
  <dcterms:modified xsi:type="dcterms:W3CDTF">2018-06-24T09:53:00Z</dcterms:modified>
</cp:coreProperties>
</file>